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ascii="黑体" w:hAnsi="黑体" w:eastAsia="黑体" w:cs="黑体"/>
          <w:kern w:val="0"/>
          <w:sz w:val="28"/>
          <w:szCs w:val="28"/>
        </w:rPr>
      </w:pPr>
      <w:r>
        <w:rPr>
          <w:rStyle w:val="9"/>
          <w:rFonts w:hint="eastAsia" w:ascii="黑体" w:hAnsi="黑体" w:eastAsia="黑体" w:cs="黑体"/>
          <w:kern w:val="0"/>
          <w:sz w:val="28"/>
          <w:szCs w:val="28"/>
        </w:rPr>
        <w:t>新疆银行客户权益须知</w:t>
      </w:r>
    </w:p>
    <w:p>
      <w:pPr>
        <w:spacing w:line="360" w:lineRule="exact"/>
        <w:jc w:val="center"/>
        <w:rPr>
          <w:rStyle w:val="9"/>
          <w:rFonts w:hint="eastAsia" w:ascii="黑体" w:hAnsi="黑体" w:eastAsia="黑体" w:cs="黑体"/>
          <w:kern w:val="0"/>
          <w:sz w:val="24"/>
          <w:szCs w:val="24"/>
        </w:rPr>
      </w:pPr>
      <w:r>
        <w:rPr>
          <w:rStyle w:val="9"/>
          <w:rFonts w:hint="eastAsia" w:ascii="黑体" w:hAnsi="黑体" w:eastAsia="黑体" w:cs="黑体"/>
          <w:kern w:val="0"/>
          <w:sz w:val="24"/>
          <w:szCs w:val="24"/>
        </w:rPr>
        <w:t>理财产品过往业绩不代表其未来表现，不等于理财产品实际收益</w:t>
      </w:r>
      <w:r>
        <w:rPr>
          <w:rStyle w:val="9"/>
          <w:rFonts w:hint="eastAsia" w:ascii="黑体" w:hAnsi="黑体" w:eastAsia="黑体" w:cs="黑体"/>
          <w:bCs w:val="0"/>
          <w:sz w:val="24"/>
          <w:szCs w:val="24"/>
        </w:rPr>
        <w:t xml:space="preserve"> </w:t>
      </w:r>
    </w:p>
    <w:p>
      <w:pPr>
        <w:widowControl/>
        <w:spacing w:line="360" w:lineRule="exact"/>
        <w:jc w:val="center"/>
        <w:rPr>
          <w:rFonts w:hint="eastAsia" w:ascii="黑体" w:hAnsi="黑体" w:eastAsia="黑体" w:cs="黑体"/>
          <w:bCs/>
          <w:kern w:val="0"/>
          <w:sz w:val="24"/>
          <w:szCs w:val="24"/>
        </w:rPr>
      </w:pPr>
      <w:r>
        <w:rPr>
          <w:rStyle w:val="9"/>
          <w:rFonts w:hint="eastAsia" w:ascii="黑体" w:hAnsi="黑体" w:eastAsia="黑体" w:cs="黑体"/>
          <w:kern w:val="0"/>
          <w:sz w:val="24"/>
          <w:szCs w:val="24"/>
        </w:rPr>
        <w:t>理财非存款、产品有风险、投资须谨慎</w:t>
      </w:r>
    </w:p>
    <w:p>
      <w:pPr>
        <w:spacing w:line="360" w:lineRule="exact"/>
        <w:rPr>
          <w:rFonts w:ascii="华文仿宋" w:hAnsi="华文仿宋" w:eastAsia="华文仿宋"/>
          <w:b/>
          <w:bCs/>
          <w:sz w:val="24"/>
          <w:szCs w:val="24"/>
        </w:rPr>
      </w:pPr>
      <w:r>
        <w:rPr>
          <w:rFonts w:hint="eastAsia" w:ascii="华文仿宋" w:hAnsi="华文仿宋" w:eastAsia="华文仿宋"/>
          <w:b/>
          <w:bCs/>
          <w:sz w:val="24"/>
          <w:szCs w:val="24"/>
        </w:rPr>
        <w:t>尊敬的客户：</w:t>
      </w:r>
    </w:p>
    <w:p>
      <w:pPr>
        <w:spacing w:line="360" w:lineRule="exact"/>
        <w:ind w:firstLine="480"/>
        <w:rPr>
          <w:rFonts w:ascii="华文仿宋" w:hAnsi="华文仿宋" w:eastAsia="华文仿宋"/>
          <w:b/>
          <w:bCs/>
          <w:sz w:val="24"/>
          <w:szCs w:val="24"/>
        </w:rPr>
      </w:pPr>
      <w:r>
        <w:rPr>
          <w:rFonts w:ascii="华文仿宋" w:hAnsi="华文仿宋" w:eastAsia="华文仿宋"/>
          <w:b/>
          <w:bCs/>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hint="eastAsia" w:ascii="华文仿宋" w:hAnsi="华文仿宋" w:eastAsia="华文仿宋" w:cs="华文仿宋"/>
                <w:b/>
                <w:sz w:val="24"/>
                <w:szCs w:val="24"/>
              </w:rPr>
              <w:t>1.开立借记卡、账户：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cs="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cs="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cs="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cs="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w:t>
            </w:r>
            <w:bookmarkStart w:id="0" w:name="_GoBack"/>
            <w:bookmarkEnd w:id="0"/>
            <w:r>
              <w:rPr>
                <w:rFonts w:hint="eastAsia" w:ascii="华文仿宋" w:hAnsi="华文仿宋" w:eastAsia="华文仿宋"/>
                <w:sz w:val="24"/>
                <w:szCs w:val="24"/>
              </w:rPr>
              <w:t>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05FE2ACB"/>
    <w:rsid w:val="142F3270"/>
    <w:rsid w:val="184138E2"/>
    <w:rsid w:val="21270F3D"/>
    <w:rsid w:val="35676422"/>
    <w:rsid w:val="35A9467C"/>
    <w:rsid w:val="44DB0056"/>
    <w:rsid w:val="51587F31"/>
    <w:rsid w:val="56B518B1"/>
    <w:rsid w:val="574C7031"/>
    <w:rsid w:val="5B7F6839"/>
    <w:rsid w:val="5D9E5D70"/>
    <w:rsid w:val="623C2F7C"/>
    <w:rsid w:val="65884D79"/>
    <w:rsid w:val="682863FC"/>
    <w:rsid w:val="6B4C2CA0"/>
    <w:rsid w:val="6E211CF9"/>
    <w:rsid w:val="7FB60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3</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zzsx</cp:lastModifiedBy>
  <cp:lastPrinted>2019-05-05T16:32:00Z</cp:lastPrinted>
  <dcterms:modified xsi:type="dcterms:W3CDTF">2021-01-13T03:29:06Z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