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宋体"/>
          <w:b w:val="0"/>
          <w:kern w:val="0"/>
          <w:sz w:val="28"/>
          <w:szCs w:val="28"/>
        </w:rPr>
      </w:pPr>
      <w:r>
        <w:rPr>
          <w:rStyle w:val="9"/>
          <w:rFonts w:hint="eastAsia" w:ascii="黑体" w:hAnsi="黑体" w:eastAsia="黑体" w:cs="宋体"/>
          <w:b/>
          <w:bCs/>
          <w:kern w:val="0"/>
          <w:sz w:val="28"/>
          <w:szCs w:val="28"/>
        </w:rPr>
        <w:t>新疆银行“金胡杨”净值型人民币理财产品协议书</w:t>
      </w:r>
    </w:p>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r>
        <w:rPr>
          <w:rStyle w:val="9"/>
          <w:rFonts w:hint="eastAsia" w:ascii="黑体" w:hAnsi="黑体" w:eastAsia="黑体" w:cs="黑体"/>
          <w:b/>
          <w:bCs/>
          <w:sz w:val="24"/>
          <w:szCs w:val="24"/>
        </w:rPr>
        <w:t xml:space="preserve"> </w:t>
      </w:r>
    </w:p>
    <w:p>
      <w:pPr>
        <w:keepNext w:val="0"/>
        <w:keepLines w:val="0"/>
        <w:pageBreakBefore w:val="0"/>
        <w:widowControl/>
        <w:kinsoku/>
        <w:wordWrap/>
        <w:overflowPunct/>
        <w:topLinePunct w:val="0"/>
        <w:autoSpaceDE/>
        <w:autoSpaceDN/>
        <w:bidi w:val="0"/>
        <w:snapToGrid w:val="0"/>
        <w:spacing w:line="360"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ascii="黑体" w:hAnsi="黑体" w:eastAsia="黑体" w:cs="黑体"/>
                <w:b/>
                <w:bCs w:val="0"/>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cs="宋体" w:asciiTheme="minorEastAsia" w:hAnsiTheme="minorEastAsia" w:eastAsiaTheme="minorEastAsia"/>
                <w:bCs/>
                <w:kern w:val="0"/>
                <w:szCs w:val="21"/>
                <w:lang w:eastAsia="zh-CN"/>
              </w:rPr>
              <w:t>行</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default" w:cs="宋体" w:asciiTheme="minorEastAsia" w:hAnsiTheme="minorEastAsia" w:eastAsiaTheme="minorEastAsia"/>
                <w:kern w:val="0"/>
                <w:szCs w:val="21"/>
                <w:lang w:val="en-US" w:eastAsia="zh-CN"/>
              </w:rPr>
            </w:pPr>
            <w:r>
              <w:rPr>
                <w:rFonts w:hint="eastAsia" w:ascii="黑体" w:hAnsi="黑体" w:eastAsia="黑体" w:cs="黑体"/>
                <w:b/>
                <w:bCs/>
                <w:kern w:val="0"/>
                <w:szCs w:val="21"/>
                <w:lang w:val="en-US" w:eastAsia="zh-CN"/>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hint="eastAsia" w:ascii="黑体" w:hAnsi="黑体" w:eastAsia="黑体" w:cs="黑体"/>
                <w:b/>
                <w:szCs w:val="21"/>
              </w:rPr>
            </w:pPr>
            <w:bookmarkStart w:id="0" w:name="_GoBack"/>
            <w:bookmarkEnd w:id="0"/>
            <w:r>
              <w:rPr>
                <w:rFonts w:hint="eastAsia" w:ascii="黑体" w:hAnsi="黑体" w:eastAsia="黑体" w:cs="黑体"/>
                <w:b/>
                <w:szCs w:val="21"/>
              </w:rPr>
              <w:t>甲方声明：</w:t>
            </w:r>
          </w:p>
          <w:p>
            <w:pPr>
              <w:widowControl/>
              <w:tabs>
                <w:tab w:val="left" w:pos="0"/>
              </w:tabs>
              <w:adjustRightInd w:val="0"/>
              <w:snapToGrid w:val="0"/>
              <w:spacing w:line="360" w:lineRule="auto"/>
              <w:jc w:val="left"/>
              <w:rPr>
                <w:rFonts w:hint="eastAsia" w:ascii="黑体" w:hAnsi="黑体" w:eastAsia="黑体" w:cs="黑体"/>
                <w:b/>
                <w:szCs w:val="21"/>
              </w:rPr>
            </w:pPr>
            <w:r>
              <w:rPr>
                <w:rFonts w:hint="eastAsia" w:ascii="黑体" w:hAnsi="黑体" w:eastAsia="黑体" w:cs="黑体"/>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u w:val="single"/>
              </w:rPr>
            </w:pPr>
            <w:r>
              <w:rPr>
                <w:rFonts w:hint="eastAsia" w:ascii="黑体" w:hAnsi="黑体" w:eastAsia="黑体" w:cs="黑体"/>
                <w:b/>
                <w:szCs w:val="21"/>
              </w:rPr>
              <w:t>甲方：                                         乙方：新疆银行股份有限公司</w:t>
            </w:r>
            <w:r>
              <w:rPr>
                <w:rFonts w:hint="eastAsia" w:ascii="黑体" w:hAnsi="黑体" w:eastAsia="黑体" w:cs="黑体"/>
                <w:b/>
                <w:szCs w:val="21"/>
                <w:u w:val="single"/>
              </w:rPr>
              <w:t xml:space="preserve">            </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法定代表人/授权代理人：                        理财经理：</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日期：                                         理财经理证书编号：</w:t>
            </w:r>
          </w:p>
          <w:p>
            <w:pPr>
              <w:widowControl/>
              <w:tabs>
                <w:tab w:val="left" w:pos="0"/>
              </w:tabs>
              <w:adjustRightInd w:val="0"/>
              <w:snapToGrid w:val="0"/>
              <w:spacing w:line="360" w:lineRule="auto"/>
              <w:ind w:firstLine="5384" w:firstLineChars="2554"/>
              <w:jc w:val="left"/>
              <w:rPr>
                <w:rFonts w:hint="eastAsia" w:ascii="黑体" w:hAnsi="黑体" w:eastAsia="黑体" w:cs="黑体"/>
                <w:b/>
                <w:szCs w:val="21"/>
              </w:rPr>
            </w:pPr>
          </w:p>
          <w:p>
            <w:pPr>
              <w:widowControl/>
              <w:tabs>
                <w:tab w:val="left" w:pos="0"/>
              </w:tabs>
              <w:adjustRightInd w:val="0"/>
              <w:snapToGrid w:val="0"/>
              <w:spacing w:line="360" w:lineRule="auto"/>
              <w:ind w:firstLine="5285" w:firstLineChars="2507"/>
              <w:jc w:val="left"/>
              <w:rPr>
                <w:rFonts w:hint="eastAsia" w:ascii="黑体" w:hAnsi="黑体" w:eastAsia="黑体" w:cs="黑体"/>
                <w:b/>
                <w:szCs w:val="21"/>
              </w:rPr>
            </w:pPr>
            <w:r>
              <w:rPr>
                <w:rFonts w:hint="eastAsia" w:ascii="黑体" w:hAnsi="黑体" w:eastAsia="黑体" w:cs="黑体"/>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08641C08"/>
    <w:rsid w:val="1BC44FE0"/>
    <w:rsid w:val="207F7B06"/>
    <w:rsid w:val="24A776A1"/>
    <w:rsid w:val="284425AA"/>
    <w:rsid w:val="2D9A10CD"/>
    <w:rsid w:val="30A90FF0"/>
    <w:rsid w:val="33B15C21"/>
    <w:rsid w:val="39B62673"/>
    <w:rsid w:val="3CDF2599"/>
    <w:rsid w:val="3F4E34F9"/>
    <w:rsid w:val="408B3B13"/>
    <w:rsid w:val="419C0CC2"/>
    <w:rsid w:val="49166DE6"/>
    <w:rsid w:val="4BA924EE"/>
    <w:rsid w:val="551308A2"/>
    <w:rsid w:val="57605062"/>
    <w:rsid w:val="5A896DF9"/>
    <w:rsid w:val="5D157085"/>
    <w:rsid w:val="5DA051FC"/>
    <w:rsid w:val="638B23A0"/>
    <w:rsid w:val="6BC62B63"/>
    <w:rsid w:val="6C494FFC"/>
    <w:rsid w:val="6FA678A5"/>
    <w:rsid w:val="71D15BF1"/>
    <w:rsid w:val="753F3DDE"/>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3895</Words>
  <Characters>3945</Characters>
  <Lines>30</Lines>
  <Paragraphs>8</Paragraphs>
  <TotalTime>15</TotalTime>
  <ScaleCrop>false</ScaleCrop>
  <LinksUpToDate>false</LinksUpToDate>
  <CharactersWithSpaces>4208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2019-05-06T05:26:00Z</cp:lastPrinted>
  <dcterms:modified xsi:type="dcterms:W3CDTF">2021-01-20T05:18:11Z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